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95" w:rsidRPr="00CF1A95" w:rsidRDefault="00CF1A95" w:rsidP="004425FF">
      <w:pPr>
        <w:rPr>
          <w:rFonts w:ascii="Century Gothic" w:hAnsi="Century Gothic"/>
          <w:sz w:val="24"/>
          <w:szCs w:val="24"/>
        </w:rPr>
      </w:pPr>
      <w:r w:rsidRPr="00CF1A95">
        <w:rPr>
          <w:rFonts w:ascii="Century Gothic" w:hAnsi="Century Gothic"/>
          <w:sz w:val="24"/>
          <w:szCs w:val="24"/>
        </w:rPr>
        <w:t>January 15, 2017</w:t>
      </w:r>
    </w:p>
    <w:p w:rsidR="00CF1A95" w:rsidRPr="00CF1A95" w:rsidRDefault="00CF1A95" w:rsidP="004425FF">
      <w:pPr>
        <w:rPr>
          <w:rFonts w:ascii="Century Gothic" w:hAnsi="Century Gothic"/>
          <w:sz w:val="24"/>
          <w:szCs w:val="24"/>
        </w:rPr>
      </w:pPr>
    </w:p>
    <w:p w:rsidR="004425FF" w:rsidRPr="00CF1A95" w:rsidRDefault="0071012F" w:rsidP="004425FF">
      <w:pPr>
        <w:rPr>
          <w:rFonts w:ascii="Century Gothic" w:hAnsi="Century Gothic"/>
          <w:b/>
          <w:sz w:val="32"/>
          <w:szCs w:val="32"/>
        </w:rPr>
      </w:pPr>
      <w:r w:rsidRPr="00CF1A95">
        <w:rPr>
          <w:rFonts w:ascii="Century Gothic" w:hAnsi="Century Gothic"/>
          <w:b/>
          <w:sz w:val="32"/>
          <w:szCs w:val="32"/>
        </w:rPr>
        <w:t xml:space="preserve">Judah &amp; Tamar - </w:t>
      </w:r>
      <w:r w:rsidR="004425FF" w:rsidRPr="00CF1A95">
        <w:rPr>
          <w:rFonts w:ascii="Century Gothic" w:hAnsi="Century Gothic"/>
          <w:b/>
          <w:sz w:val="32"/>
          <w:szCs w:val="32"/>
        </w:rPr>
        <w:t xml:space="preserve">Grown Children Disasters  </w:t>
      </w:r>
    </w:p>
    <w:p w:rsidR="004425FF" w:rsidRPr="00CF1A95" w:rsidRDefault="004425FF" w:rsidP="004425FF">
      <w:pPr>
        <w:rPr>
          <w:rFonts w:ascii="Century Gothic" w:hAnsi="Century Gothic"/>
          <w:i/>
          <w:sz w:val="24"/>
          <w:szCs w:val="24"/>
        </w:rPr>
      </w:pPr>
      <w:r w:rsidRPr="00CF1A95">
        <w:rPr>
          <w:rFonts w:ascii="Century Gothic" w:hAnsi="Century Gothic"/>
          <w:i/>
          <w:sz w:val="24"/>
          <w:szCs w:val="24"/>
        </w:rPr>
        <w:t>Gen</w:t>
      </w:r>
      <w:r w:rsidR="00CF1A95" w:rsidRPr="00CF1A95">
        <w:rPr>
          <w:rFonts w:ascii="Century Gothic" w:hAnsi="Century Gothic"/>
          <w:i/>
          <w:sz w:val="24"/>
          <w:szCs w:val="24"/>
        </w:rPr>
        <w:t>esis</w:t>
      </w:r>
      <w:r w:rsidRPr="00CF1A95">
        <w:rPr>
          <w:rFonts w:ascii="Century Gothic" w:hAnsi="Century Gothic"/>
          <w:i/>
          <w:sz w:val="24"/>
          <w:szCs w:val="24"/>
        </w:rPr>
        <w:t xml:space="preserve"> 38</w:t>
      </w:r>
      <w:proofErr w:type="gramStart"/>
      <w:r w:rsidR="00CF1A95" w:rsidRPr="00CF1A95">
        <w:rPr>
          <w:rFonts w:ascii="Century Gothic" w:hAnsi="Century Gothic"/>
          <w:i/>
          <w:sz w:val="24"/>
          <w:szCs w:val="24"/>
        </w:rPr>
        <w:t xml:space="preserve">,  </w:t>
      </w:r>
      <w:r w:rsidRPr="00CF1A95">
        <w:rPr>
          <w:rFonts w:ascii="Century Gothic" w:hAnsi="Century Gothic"/>
          <w:i/>
          <w:sz w:val="24"/>
          <w:szCs w:val="24"/>
        </w:rPr>
        <w:t>Matt</w:t>
      </w:r>
      <w:r w:rsidR="00CF1A95" w:rsidRPr="00CF1A95">
        <w:rPr>
          <w:rFonts w:ascii="Century Gothic" w:hAnsi="Century Gothic"/>
          <w:i/>
          <w:sz w:val="24"/>
          <w:szCs w:val="24"/>
        </w:rPr>
        <w:t>hew</w:t>
      </w:r>
      <w:proofErr w:type="gramEnd"/>
      <w:r w:rsidRPr="00CF1A95">
        <w:rPr>
          <w:rFonts w:ascii="Century Gothic" w:hAnsi="Century Gothic"/>
          <w:i/>
          <w:sz w:val="24"/>
          <w:szCs w:val="24"/>
        </w:rPr>
        <w:t xml:space="preserve"> 1:1-6</w:t>
      </w:r>
      <w:r w:rsidR="0071012F" w:rsidRPr="00CF1A95">
        <w:rPr>
          <w:rFonts w:ascii="Century Gothic" w:hAnsi="Century Gothic"/>
          <w:i/>
          <w:sz w:val="24"/>
          <w:szCs w:val="24"/>
        </w:rPr>
        <w:t xml:space="preserve"> </w:t>
      </w:r>
    </w:p>
    <w:p w:rsidR="00284B09" w:rsidRDefault="00284B09">
      <w:pPr>
        <w:rPr>
          <w:rFonts w:ascii="Century Gothic" w:hAnsi="Century Gothic"/>
          <w:sz w:val="24"/>
          <w:szCs w:val="24"/>
        </w:rPr>
      </w:pPr>
    </w:p>
    <w:p w:rsidR="00CF1A95" w:rsidRPr="00CF1A95" w:rsidRDefault="00CF1A95">
      <w:pPr>
        <w:rPr>
          <w:rFonts w:ascii="Century Gothic" w:hAnsi="Century Gothic"/>
          <w:sz w:val="24"/>
          <w:szCs w:val="24"/>
        </w:rPr>
      </w:pPr>
    </w:p>
    <w:p w:rsidR="0071012F" w:rsidRPr="00CF1A95" w:rsidRDefault="00FD2DA7" w:rsidP="00CF1A9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F1A95">
        <w:rPr>
          <w:rFonts w:ascii="Century Gothic" w:hAnsi="Century Gothic"/>
          <w:sz w:val="24"/>
          <w:szCs w:val="24"/>
        </w:rPr>
        <w:t>Genesis 38</w:t>
      </w:r>
      <w:r w:rsidR="00296690" w:rsidRPr="00CF1A95">
        <w:rPr>
          <w:rFonts w:ascii="Century Gothic" w:hAnsi="Century Gothic"/>
          <w:sz w:val="24"/>
          <w:szCs w:val="24"/>
        </w:rPr>
        <w:t xml:space="preserve"> can be</w:t>
      </w:r>
      <w:r w:rsidR="0071012F" w:rsidRPr="00CF1A95">
        <w:rPr>
          <w:rFonts w:ascii="Century Gothic" w:hAnsi="Century Gothic"/>
          <w:sz w:val="24"/>
          <w:szCs w:val="24"/>
        </w:rPr>
        <w:t xml:space="preserve"> hard to </w:t>
      </w:r>
      <w:r w:rsidRPr="00CF1A95">
        <w:rPr>
          <w:rFonts w:ascii="Century Gothic" w:hAnsi="Century Gothic"/>
          <w:sz w:val="24"/>
          <w:szCs w:val="24"/>
        </w:rPr>
        <w:t>appreciate</w:t>
      </w:r>
      <w:r w:rsidR="0071012F" w:rsidRPr="00CF1A95">
        <w:rPr>
          <w:rFonts w:ascii="Century Gothic" w:hAnsi="Century Gothic"/>
          <w:sz w:val="24"/>
          <w:szCs w:val="24"/>
        </w:rPr>
        <w:t xml:space="preserve"> from our time and culture. The Lord</w:t>
      </w:r>
      <w:r w:rsidRPr="00CF1A95">
        <w:rPr>
          <w:rFonts w:ascii="Century Gothic" w:hAnsi="Century Gothic"/>
          <w:sz w:val="24"/>
          <w:szCs w:val="24"/>
        </w:rPr>
        <w:t>’s</w:t>
      </w:r>
      <w:r w:rsidR="0071012F" w:rsidRPr="00CF1A95">
        <w:rPr>
          <w:rFonts w:ascii="Century Gothic" w:hAnsi="Century Gothic"/>
          <w:sz w:val="24"/>
          <w:szCs w:val="24"/>
        </w:rPr>
        <w:t xml:space="preserve"> </w:t>
      </w:r>
      <w:r w:rsidRPr="00CF1A95">
        <w:rPr>
          <w:rFonts w:ascii="Century Gothic" w:hAnsi="Century Gothic"/>
          <w:sz w:val="24"/>
          <w:szCs w:val="24"/>
        </w:rPr>
        <w:t xml:space="preserve">only appearances in the story are </w:t>
      </w:r>
      <w:r w:rsidR="0071012F" w:rsidRPr="00CF1A95">
        <w:rPr>
          <w:rFonts w:ascii="Century Gothic" w:hAnsi="Century Gothic"/>
          <w:sz w:val="24"/>
          <w:szCs w:val="24"/>
        </w:rPr>
        <w:t>in verses 7 and 10</w:t>
      </w:r>
      <w:r w:rsidRPr="00CF1A95">
        <w:rPr>
          <w:rFonts w:ascii="Century Gothic" w:hAnsi="Century Gothic"/>
          <w:sz w:val="24"/>
          <w:szCs w:val="24"/>
        </w:rPr>
        <w:t xml:space="preserve"> where He acts harshly</w:t>
      </w:r>
      <w:r w:rsidR="0071012F" w:rsidRPr="00CF1A95">
        <w:rPr>
          <w:rFonts w:ascii="Century Gothic" w:hAnsi="Century Gothic"/>
          <w:sz w:val="24"/>
          <w:szCs w:val="24"/>
        </w:rPr>
        <w:t xml:space="preserve">, why? Why </w:t>
      </w:r>
      <w:proofErr w:type="gramStart"/>
      <w:r w:rsidR="003122F6">
        <w:rPr>
          <w:rFonts w:ascii="Century Gothic" w:hAnsi="Century Gothic"/>
          <w:sz w:val="24"/>
          <w:szCs w:val="24"/>
        </w:rPr>
        <w:t xml:space="preserve">is everyone </w:t>
      </w:r>
      <w:r w:rsidR="0071012F" w:rsidRPr="00CF1A95">
        <w:rPr>
          <w:rFonts w:ascii="Century Gothic" w:hAnsi="Century Gothic"/>
          <w:sz w:val="24"/>
          <w:szCs w:val="24"/>
        </w:rPr>
        <w:t>else</w:t>
      </w:r>
      <w:proofErr w:type="gramEnd"/>
      <w:r w:rsidR="0071012F" w:rsidRPr="00CF1A95">
        <w:rPr>
          <w:rFonts w:ascii="Century Gothic" w:hAnsi="Century Gothic"/>
          <w:sz w:val="24"/>
          <w:szCs w:val="24"/>
        </w:rPr>
        <w:t xml:space="preserve"> allowed to make choices, however wrong, in the story?</w:t>
      </w:r>
    </w:p>
    <w:p w:rsidR="0042666B" w:rsidRDefault="0042666B">
      <w:pPr>
        <w:rPr>
          <w:rFonts w:ascii="Century Gothic" w:hAnsi="Century Gothic"/>
          <w:sz w:val="24"/>
          <w:szCs w:val="24"/>
        </w:rPr>
      </w:pPr>
    </w:p>
    <w:p w:rsidR="00CF1A95" w:rsidRPr="00CF1A95" w:rsidRDefault="00CF1A95">
      <w:pPr>
        <w:rPr>
          <w:rFonts w:ascii="Century Gothic" w:hAnsi="Century Gothic"/>
          <w:sz w:val="24"/>
          <w:szCs w:val="24"/>
        </w:rPr>
      </w:pPr>
    </w:p>
    <w:p w:rsidR="0042666B" w:rsidRPr="00CF1A95" w:rsidRDefault="0042666B" w:rsidP="00CF1A9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F1A95">
        <w:rPr>
          <w:rFonts w:ascii="Century Gothic" w:hAnsi="Century Gothic"/>
          <w:sz w:val="24"/>
          <w:szCs w:val="24"/>
        </w:rPr>
        <w:t>How does God use Judah’s struggle (losing a wife and 2 sons), and his foolishness (marrying a Canaanite and unwittingly impregnating his daughter-in-law) to prepare him to connect Jacob with Joseph again?</w:t>
      </w:r>
    </w:p>
    <w:p w:rsidR="00FD2DA7" w:rsidRDefault="00FD2DA7">
      <w:pPr>
        <w:rPr>
          <w:rFonts w:ascii="Century Gothic" w:hAnsi="Century Gothic"/>
          <w:sz w:val="24"/>
          <w:szCs w:val="24"/>
        </w:rPr>
      </w:pPr>
    </w:p>
    <w:p w:rsidR="00CF1A95" w:rsidRPr="00CF1A95" w:rsidRDefault="00CF1A95">
      <w:pPr>
        <w:rPr>
          <w:rFonts w:ascii="Century Gothic" w:hAnsi="Century Gothic"/>
          <w:sz w:val="24"/>
          <w:szCs w:val="24"/>
        </w:rPr>
      </w:pPr>
    </w:p>
    <w:p w:rsidR="0042666B" w:rsidRPr="00CF1A95" w:rsidRDefault="0042666B" w:rsidP="00CF1A9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F1A95">
        <w:rPr>
          <w:rFonts w:ascii="Century Gothic" w:hAnsi="Century Gothic"/>
          <w:sz w:val="24"/>
          <w:szCs w:val="24"/>
        </w:rPr>
        <w:t xml:space="preserve">What three things did Judah do right (Genesis 38:6, 26)? </w:t>
      </w:r>
      <w:r w:rsidR="00C01D14">
        <w:rPr>
          <w:rFonts w:ascii="Century Gothic" w:hAnsi="Century Gothic"/>
          <w:sz w:val="24"/>
          <w:szCs w:val="24"/>
        </w:rPr>
        <w:t>How was God able to work with that</w:t>
      </w:r>
      <w:bookmarkStart w:id="0" w:name="_GoBack"/>
      <w:bookmarkEnd w:id="0"/>
      <w:r w:rsidR="00FE4DAC" w:rsidRPr="00CF1A95">
        <w:rPr>
          <w:rFonts w:ascii="Century Gothic" w:hAnsi="Century Gothic"/>
          <w:sz w:val="24"/>
          <w:szCs w:val="24"/>
        </w:rPr>
        <w:t xml:space="preserve">? </w:t>
      </w:r>
    </w:p>
    <w:p w:rsidR="0042666B" w:rsidRDefault="0042666B">
      <w:pPr>
        <w:rPr>
          <w:rFonts w:ascii="Century Gothic" w:hAnsi="Century Gothic"/>
          <w:sz w:val="24"/>
          <w:szCs w:val="24"/>
        </w:rPr>
      </w:pPr>
    </w:p>
    <w:p w:rsidR="00CF1A95" w:rsidRPr="00CF1A95" w:rsidRDefault="00CF1A95">
      <w:pPr>
        <w:rPr>
          <w:rFonts w:ascii="Century Gothic" w:hAnsi="Century Gothic"/>
          <w:sz w:val="24"/>
          <w:szCs w:val="24"/>
        </w:rPr>
      </w:pPr>
    </w:p>
    <w:p w:rsidR="00FD2DA7" w:rsidRPr="00CF1A95" w:rsidRDefault="00FD2DA7" w:rsidP="00CF1A9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F1A95">
        <w:rPr>
          <w:rFonts w:ascii="Century Gothic" w:hAnsi="Century Gothic"/>
          <w:sz w:val="24"/>
          <w:szCs w:val="24"/>
        </w:rPr>
        <w:t xml:space="preserve">Why does the rest of the Bible </w:t>
      </w:r>
      <w:r w:rsidR="00FE4DAC" w:rsidRPr="00CF1A95">
        <w:rPr>
          <w:rFonts w:ascii="Century Gothic" w:hAnsi="Century Gothic"/>
          <w:sz w:val="24"/>
          <w:szCs w:val="24"/>
        </w:rPr>
        <w:t>highlight Perez,</w:t>
      </w:r>
      <w:r w:rsidRPr="00CF1A95">
        <w:rPr>
          <w:rFonts w:ascii="Century Gothic" w:hAnsi="Century Gothic"/>
          <w:sz w:val="24"/>
          <w:szCs w:val="24"/>
        </w:rPr>
        <w:t xml:space="preserve"> </w:t>
      </w:r>
      <w:r w:rsidR="00296690" w:rsidRPr="00CF1A95">
        <w:rPr>
          <w:rFonts w:ascii="Century Gothic" w:hAnsi="Century Gothic"/>
          <w:sz w:val="24"/>
          <w:szCs w:val="24"/>
        </w:rPr>
        <w:t>the son</w:t>
      </w:r>
      <w:r w:rsidRPr="00CF1A95">
        <w:rPr>
          <w:rFonts w:ascii="Century Gothic" w:hAnsi="Century Gothic"/>
          <w:sz w:val="24"/>
          <w:szCs w:val="24"/>
        </w:rPr>
        <w:t xml:space="preserve"> of Judah and Tamar</w:t>
      </w:r>
      <w:r w:rsidR="00FE4DAC" w:rsidRPr="00CF1A95">
        <w:rPr>
          <w:rFonts w:ascii="Century Gothic" w:hAnsi="Century Gothic"/>
          <w:sz w:val="24"/>
          <w:szCs w:val="24"/>
        </w:rPr>
        <w:t>,</w:t>
      </w:r>
      <w:r w:rsidRPr="00CF1A95">
        <w:rPr>
          <w:rFonts w:ascii="Century Gothic" w:hAnsi="Century Gothic"/>
          <w:sz w:val="24"/>
          <w:szCs w:val="24"/>
        </w:rPr>
        <w:t xml:space="preserve"> as God’s gift (Ruth 4:</w:t>
      </w:r>
      <w:r w:rsidR="0042666B" w:rsidRPr="00CF1A95">
        <w:rPr>
          <w:rFonts w:ascii="Century Gothic" w:hAnsi="Century Gothic"/>
          <w:sz w:val="24"/>
          <w:szCs w:val="24"/>
        </w:rPr>
        <w:t>12;</w:t>
      </w:r>
      <w:r w:rsidR="00FE4DAC" w:rsidRPr="00CF1A95">
        <w:rPr>
          <w:rFonts w:ascii="Century Gothic" w:hAnsi="Century Gothic"/>
          <w:sz w:val="24"/>
          <w:szCs w:val="24"/>
        </w:rPr>
        <w:t xml:space="preserve"> Nehemiah 11:6;</w:t>
      </w:r>
      <w:r w:rsidR="0042666B" w:rsidRPr="00CF1A95">
        <w:rPr>
          <w:rFonts w:ascii="Century Gothic" w:hAnsi="Century Gothic"/>
          <w:sz w:val="24"/>
          <w:szCs w:val="24"/>
        </w:rPr>
        <w:t xml:space="preserve"> Matthew 1:1-6</w:t>
      </w:r>
      <w:r w:rsidR="001E4C21" w:rsidRPr="00CF1A95">
        <w:rPr>
          <w:rFonts w:ascii="Century Gothic" w:hAnsi="Century Gothic"/>
          <w:sz w:val="24"/>
          <w:szCs w:val="24"/>
        </w:rPr>
        <w:t>; Luke 3:33</w:t>
      </w:r>
      <w:r w:rsidR="0042666B" w:rsidRPr="00CF1A95">
        <w:rPr>
          <w:rFonts w:ascii="Century Gothic" w:hAnsi="Century Gothic"/>
          <w:sz w:val="24"/>
          <w:szCs w:val="24"/>
        </w:rPr>
        <w:t>)</w:t>
      </w:r>
      <w:r w:rsidRPr="00CF1A95">
        <w:rPr>
          <w:rFonts w:ascii="Century Gothic" w:hAnsi="Century Gothic"/>
          <w:sz w:val="24"/>
          <w:szCs w:val="24"/>
        </w:rPr>
        <w:t>?</w:t>
      </w:r>
    </w:p>
    <w:p w:rsidR="001E4C21" w:rsidRDefault="001E4C21">
      <w:pPr>
        <w:rPr>
          <w:rFonts w:ascii="Century Gothic" w:hAnsi="Century Gothic"/>
          <w:sz w:val="24"/>
          <w:szCs w:val="24"/>
        </w:rPr>
      </w:pPr>
    </w:p>
    <w:p w:rsidR="00CF1A95" w:rsidRPr="00CF1A95" w:rsidRDefault="00CF1A95">
      <w:pPr>
        <w:rPr>
          <w:rFonts w:ascii="Century Gothic" w:hAnsi="Century Gothic"/>
          <w:sz w:val="24"/>
          <w:szCs w:val="24"/>
        </w:rPr>
      </w:pPr>
    </w:p>
    <w:p w:rsidR="001E4C21" w:rsidRPr="00CF1A95" w:rsidRDefault="001E4C21" w:rsidP="00CF1A9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F1A95">
        <w:rPr>
          <w:rFonts w:ascii="Century Gothic" w:hAnsi="Century Gothic"/>
          <w:sz w:val="24"/>
          <w:szCs w:val="24"/>
        </w:rPr>
        <w:t>If God can bring good from a mess like this, will He have any problem with your struggles and foolishness (Roman</w:t>
      </w:r>
      <w:r w:rsidR="00296690" w:rsidRPr="00CF1A95">
        <w:rPr>
          <w:rFonts w:ascii="Century Gothic" w:hAnsi="Century Gothic"/>
          <w:sz w:val="24"/>
          <w:szCs w:val="24"/>
        </w:rPr>
        <w:t>s</w:t>
      </w:r>
      <w:r w:rsidRPr="00CF1A95">
        <w:rPr>
          <w:rFonts w:ascii="Century Gothic" w:hAnsi="Century Gothic"/>
          <w:sz w:val="24"/>
          <w:szCs w:val="24"/>
        </w:rPr>
        <w:t xml:space="preserve"> 8:38-39</w:t>
      </w:r>
      <w:r w:rsidR="00296690" w:rsidRPr="00CF1A95">
        <w:rPr>
          <w:rFonts w:ascii="Century Gothic" w:hAnsi="Century Gothic"/>
          <w:sz w:val="24"/>
          <w:szCs w:val="24"/>
        </w:rPr>
        <w:t>)</w:t>
      </w:r>
      <w:r w:rsidRPr="00CF1A95">
        <w:rPr>
          <w:rFonts w:ascii="Century Gothic" w:hAnsi="Century Gothic"/>
          <w:sz w:val="24"/>
          <w:szCs w:val="24"/>
        </w:rPr>
        <w:t>?</w:t>
      </w:r>
    </w:p>
    <w:p w:rsidR="00296690" w:rsidRDefault="00296690">
      <w:pPr>
        <w:rPr>
          <w:rFonts w:ascii="Century Gothic" w:hAnsi="Century Gothic"/>
          <w:sz w:val="24"/>
          <w:szCs w:val="24"/>
        </w:rPr>
      </w:pPr>
    </w:p>
    <w:p w:rsidR="00CF1A95" w:rsidRPr="00CF1A95" w:rsidRDefault="00CF1A95">
      <w:pPr>
        <w:rPr>
          <w:rFonts w:ascii="Century Gothic" w:hAnsi="Century Gothic"/>
          <w:sz w:val="24"/>
          <w:szCs w:val="24"/>
        </w:rPr>
      </w:pPr>
    </w:p>
    <w:p w:rsidR="00296690" w:rsidRPr="00CF1A95" w:rsidRDefault="00296690" w:rsidP="00CF1A9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F1A95">
        <w:rPr>
          <w:rFonts w:ascii="Century Gothic" w:hAnsi="Century Gothic"/>
          <w:sz w:val="24"/>
          <w:szCs w:val="24"/>
        </w:rPr>
        <w:t>What does God require of us (John 3:16; Romans 12:1-2; Galatians 5:16; Ephesians 5:1-2)?</w:t>
      </w:r>
    </w:p>
    <w:p w:rsidR="00296690" w:rsidRDefault="00296690">
      <w:pPr>
        <w:rPr>
          <w:rFonts w:ascii="Century Gothic" w:hAnsi="Century Gothic"/>
          <w:sz w:val="24"/>
          <w:szCs w:val="24"/>
        </w:rPr>
      </w:pPr>
    </w:p>
    <w:p w:rsidR="00CF1A95" w:rsidRPr="00CF1A95" w:rsidRDefault="00CF1A95">
      <w:pPr>
        <w:rPr>
          <w:rFonts w:ascii="Century Gothic" w:hAnsi="Century Gothic"/>
          <w:sz w:val="24"/>
          <w:szCs w:val="24"/>
        </w:rPr>
      </w:pPr>
    </w:p>
    <w:p w:rsidR="00296690" w:rsidRPr="00CF1A95" w:rsidRDefault="00296690" w:rsidP="00CF1A9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F1A95">
        <w:rPr>
          <w:rFonts w:ascii="Century Gothic" w:hAnsi="Century Gothic"/>
          <w:sz w:val="24"/>
          <w:szCs w:val="24"/>
        </w:rPr>
        <w:t>Based on God’s grace towards us, how should we deal with the foolishness of our own children (John 8:10-11)?</w:t>
      </w:r>
    </w:p>
    <w:p w:rsidR="00FD2DA7" w:rsidRDefault="00FD2DA7">
      <w:pPr>
        <w:rPr>
          <w:rFonts w:ascii="Verdana" w:hAnsi="Verdana"/>
        </w:rPr>
      </w:pPr>
    </w:p>
    <w:p w:rsidR="00FE4DAC" w:rsidRDefault="00FE4DAC">
      <w:pPr>
        <w:rPr>
          <w:rFonts w:ascii="Verdana" w:hAnsi="Verdana"/>
        </w:rPr>
      </w:pPr>
    </w:p>
    <w:p w:rsidR="00FD2DA7" w:rsidRPr="0071012F" w:rsidRDefault="00FD2DA7">
      <w:pPr>
        <w:rPr>
          <w:rFonts w:ascii="Verdana" w:hAnsi="Verdana"/>
        </w:rPr>
      </w:pPr>
    </w:p>
    <w:sectPr w:rsidR="00FD2DA7" w:rsidRPr="0071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0266"/>
    <w:multiLevelType w:val="hybridMultilevel"/>
    <w:tmpl w:val="54D0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FF"/>
    <w:rsid w:val="001E4C21"/>
    <w:rsid w:val="00284B09"/>
    <w:rsid w:val="00296690"/>
    <w:rsid w:val="003122F6"/>
    <w:rsid w:val="0042666B"/>
    <w:rsid w:val="004425FF"/>
    <w:rsid w:val="0071012F"/>
    <w:rsid w:val="008937EF"/>
    <w:rsid w:val="00C01D14"/>
    <w:rsid w:val="00CF1A95"/>
    <w:rsid w:val="00FD2DA7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F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F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2017-01-12T22:30:00Z</dcterms:created>
  <dcterms:modified xsi:type="dcterms:W3CDTF">2017-01-12T22:30:00Z</dcterms:modified>
</cp:coreProperties>
</file>