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CC" w:rsidRPr="008434CC" w:rsidRDefault="008434CC" w:rsidP="00305FCC">
      <w:pPr>
        <w:pStyle w:val="Title"/>
      </w:pPr>
      <w:r w:rsidRPr="008434CC">
        <w:t xml:space="preserve">The Path to </w:t>
      </w:r>
      <w:r>
        <w:t>Joy</w:t>
      </w:r>
    </w:p>
    <w:p w:rsidR="00305FCC" w:rsidRDefault="00305FCC" w:rsidP="00305FCC">
      <w:pPr>
        <w:pStyle w:val="Heading1"/>
      </w:pPr>
      <w:r w:rsidRPr="008434CC">
        <w:t>Live as a Citizen of Heaven</w:t>
      </w:r>
    </w:p>
    <w:p w:rsidR="008434CC" w:rsidRPr="008434CC" w:rsidRDefault="008434CC" w:rsidP="00305FCC">
      <w:pPr>
        <w:pStyle w:val="Heading2"/>
      </w:pPr>
      <w:r w:rsidRPr="008434CC">
        <w:t>Phil</w:t>
      </w:r>
      <w:r w:rsidR="00305FCC">
        <w:t>ippians</w:t>
      </w:r>
      <w:r w:rsidRPr="008434CC">
        <w:t xml:space="preserve"> 3</w:t>
      </w:r>
      <w:r w:rsidRPr="008434CC">
        <w:tab/>
      </w:r>
      <w:r w:rsidRPr="008434CC">
        <w:tab/>
      </w:r>
    </w:p>
    <w:p w:rsidR="00C12568" w:rsidRDefault="00305FCC">
      <w:bookmarkStart w:id="0" w:name="_GoBack"/>
      <w:bookmarkEnd w:id="0"/>
    </w:p>
    <w:p w:rsidR="00FB2568" w:rsidRDefault="00941BB7" w:rsidP="00305FCC">
      <w:pPr>
        <w:pStyle w:val="ListParagraph"/>
        <w:numPr>
          <w:ilvl w:val="0"/>
          <w:numId w:val="1"/>
        </w:numPr>
      </w:pPr>
      <w:r>
        <w:t>I</w:t>
      </w:r>
      <w:r w:rsidRPr="00941BB7">
        <w:t>n verse one and following</w:t>
      </w:r>
      <w:r>
        <w:t xml:space="preserve">, </w:t>
      </w:r>
      <w:r w:rsidR="00CB658C">
        <w:t>what same things are</w:t>
      </w:r>
      <w:r w:rsidR="00FB2568">
        <w:t xml:space="preserve"> a safeguard?</w:t>
      </w:r>
      <w:r w:rsidR="0056035C">
        <w:t xml:space="preserve"> Why isn’t serving Jesus enough for some people? What is in our nature that we need to show that we have the “right stuff’</w:t>
      </w:r>
      <w:r w:rsidR="00E97816">
        <w:t xml:space="preserve"> (and other people don’t)</w:t>
      </w:r>
      <w:r w:rsidR="0056035C">
        <w:t xml:space="preserve"> that God wants?</w:t>
      </w:r>
    </w:p>
    <w:p w:rsidR="00FB2568" w:rsidRDefault="00FB2568"/>
    <w:p w:rsidR="008434CC" w:rsidRDefault="008434CC" w:rsidP="00305FCC">
      <w:pPr>
        <w:pStyle w:val="ListParagraph"/>
        <w:numPr>
          <w:ilvl w:val="0"/>
          <w:numId w:val="1"/>
        </w:numPr>
      </w:pPr>
      <w:r>
        <w:t>If the</w:t>
      </w:r>
      <w:r w:rsidR="00E97816">
        <w:t>re were an advantage with God in</w:t>
      </w:r>
      <w:r>
        <w:t xml:space="preserve"> a certain birth situation, Paul had it. What is the advantage</w:t>
      </w:r>
      <w:r w:rsidR="0056035C" w:rsidRPr="0056035C">
        <w:t xml:space="preserve"> we have</w:t>
      </w:r>
      <w:r>
        <w:t xml:space="preserve"> that far surpasses any others (3:8-11)?</w:t>
      </w:r>
    </w:p>
    <w:p w:rsidR="00FB2568" w:rsidRDefault="00FB2568" w:rsidP="00305FCC">
      <w:pPr>
        <w:ind w:firstLine="45"/>
      </w:pPr>
    </w:p>
    <w:p w:rsidR="00FB2568" w:rsidRDefault="00EB2CE0" w:rsidP="00305FCC">
      <w:pPr>
        <w:pStyle w:val="ListParagraph"/>
        <w:numPr>
          <w:ilvl w:val="0"/>
          <w:numId w:val="1"/>
        </w:numPr>
      </w:pPr>
      <w:r>
        <w:t>Discuss and explore what it might mean to “know Him and the power of His resurrection and the sharing of His sufferings.” Is that a personal note about Paul only or are we also full participants in that? How?</w:t>
      </w:r>
    </w:p>
    <w:p w:rsidR="00EB2CE0" w:rsidRDefault="00EB2CE0"/>
    <w:p w:rsidR="00941BB7" w:rsidRDefault="00FA6918" w:rsidP="00305FCC">
      <w:pPr>
        <w:pStyle w:val="ListParagraph"/>
        <w:numPr>
          <w:ilvl w:val="0"/>
          <w:numId w:val="1"/>
        </w:numPr>
      </w:pPr>
      <w:r w:rsidRPr="00FA6918">
        <w:t>How does verse 20-21 parallel 2:5-11?</w:t>
      </w:r>
      <w:r>
        <w:t xml:space="preserve"> Why </w:t>
      </w:r>
      <w:r w:rsidR="00941BB7">
        <w:t>is heaven probably not an</w:t>
      </w:r>
      <w:r>
        <w:t xml:space="preserve"> eternal (potentially boring) vacation? </w:t>
      </w:r>
    </w:p>
    <w:p w:rsidR="00941BB7" w:rsidRDefault="00941BB7" w:rsidP="00FA6918"/>
    <w:p w:rsidR="00FA6918" w:rsidRDefault="00FA6918" w:rsidP="00305FCC">
      <w:pPr>
        <w:pStyle w:val="ListParagraph"/>
        <w:numPr>
          <w:ilvl w:val="0"/>
          <w:numId w:val="1"/>
        </w:numPr>
      </w:pPr>
      <w:r>
        <w:t>Wit</w:t>
      </w:r>
      <w:r w:rsidR="00941BB7">
        <w:t>hout worry,</w:t>
      </w:r>
      <w:r>
        <w:t xml:space="preserve"> regret</w:t>
      </w:r>
      <w:r w:rsidR="00941BB7">
        <w:t>, or gloating, how might heaven be more different than anything we ever imagined? How might it circle back to the Garden of Eden? See Revelation 22:1-4.</w:t>
      </w:r>
    </w:p>
    <w:p w:rsidR="00941BB7" w:rsidRDefault="00941BB7" w:rsidP="00FA6918"/>
    <w:p w:rsidR="00941BB7" w:rsidRPr="00FA6918" w:rsidRDefault="00941BB7" w:rsidP="00FA6918"/>
    <w:p w:rsidR="00EB2CE0" w:rsidRDefault="00EB2CE0"/>
    <w:sectPr w:rsidR="00EB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97DE7"/>
    <w:multiLevelType w:val="hybridMultilevel"/>
    <w:tmpl w:val="991EA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C"/>
    <w:rsid w:val="00305FCC"/>
    <w:rsid w:val="004B3CC3"/>
    <w:rsid w:val="0056035C"/>
    <w:rsid w:val="005A7E1C"/>
    <w:rsid w:val="008434CC"/>
    <w:rsid w:val="00941BB7"/>
    <w:rsid w:val="00B06D44"/>
    <w:rsid w:val="00CB658C"/>
    <w:rsid w:val="00E97816"/>
    <w:rsid w:val="00EB2CE0"/>
    <w:rsid w:val="00FA6918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F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5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05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F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5F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5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05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0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2</cp:revision>
  <dcterms:created xsi:type="dcterms:W3CDTF">2019-11-26T16:15:00Z</dcterms:created>
  <dcterms:modified xsi:type="dcterms:W3CDTF">2019-11-26T16:15:00Z</dcterms:modified>
</cp:coreProperties>
</file>