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6D81F" w14:textId="252D8A7F" w:rsidR="00D82113" w:rsidRPr="007820FE" w:rsidRDefault="00D82113" w:rsidP="00D82113">
      <w:r>
        <w:t>From Whence this Passion?</w:t>
      </w:r>
      <w:r>
        <w:tab/>
      </w:r>
      <w:r w:rsidRPr="007820FE">
        <w:t>So</w:t>
      </w:r>
      <w:r w:rsidR="00891890">
        <w:t xml:space="preserve">ng of </w:t>
      </w:r>
      <w:r w:rsidRPr="007820FE">
        <w:t>S</w:t>
      </w:r>
      <w:r w:rsidR="00891890">
        <w:t>ongs</w:t>
      </w:r>
      <w:bookmarkStart w:id="0" w:name="_GoBack"/>
      <w:bookmarkEnd w:id="0"/>
      <w:r w:rsidRPr="007820FE">
        <w:t xml:space="preserve"> 8:5-14</w:t>
      </w:r>
    </w:p>
    <w:p w14:paraId="0178C0C1" w14:textId="2F34D4C8" w:rsidR="00751295" w:rsidRDefault="00D82113" w:rsidP="00D82113">
      <w:r w:rsidRPr="00C1722B">
        <w:t>01 August 2021</w:t>
      </w:r>
      <w:r>
        <w:tab/>
      </w:r>
    </w:p>
    <w:p w14:paraId="34E1FAEF" w14:textId="77777777" w:rsidR="00172FC1" w:rsidRDefault="00172FC1" w:rsidP="00D82113"/>
    <w:p w14:paraId="5C64795E" w14:textId="5E2191C5" w:rsidR="00172FC1" w:rsidRDefault="00172FC1" w:rsidP="00D82113">
      <w:r>
        <w:t>Why does the ph</w:t>
      </w:r>
      <w:r w:rsidR="00891890">
        <w:t>r</w:t>
      </w:r>
      <w:r>
        <w:t>ase, ‘strong as death is love,’ seem a little incongruent with our modern, western view of love? Why wouldn’t we normally describe love that way?</w:t>
      </w:r>
    </w:p>
    <w:p w14:paraId="3A8CA1D4" w14:textId="77777777" w:rsidR="00172FC1" w:rsidRDefault="00172FC1" w:rsidP="00D82113"/>
    <w:p w14:paraId="40290DD8" w14:textId="7775224B" w:rsidR="00172FC1" w:rsidRDefault="00172FC1" w:rsidP="00D82113">
      <w:r>
        <w:t>Why would that description put us in the realm of God?</w:t>
      </w:r>
    </w:p>
    <w:p w14:paraId="47FAB16B" w14:textId="77777777" w:rsidR="00172FC1" w:rsidRDefault="00172FC1" w:rsidP="00D82113"/>
    <w:p w14:paraId="63B1A1F0" w14:textId="07C78BB5" w:rsidR="00172FC1" w:rsidRDefault="00FC1A2E" w:rsidP="00D82113">
      <w:r>
        <w:t>If our love and jealousy (zeal)</w:t>
      </w:r>
      <w:r w:rsidR="00172FC1">
        <w:t xml:space="preserve"> reach that description, how strong must God’s love be?</w:t>
      </w:r>
    </w:p>
    <w:p w14:paraId="1DB69B02" w14:textId="77777777" w:rsidR="00172FC1" w:rsidRDefault="00172FC1" w:rsidP="00D82113"/>
    <w:p w14:paraId="2A5C645F" w14:textId="575BBE1C" w:rsidR="00172FC1" w:rsidRDefault="00172FC1" w:rsidP="00D82113">
      <w:r>
        <w:t>How is the intensity and strength of God’s love shown in Jesus?</w:t>
      </w:r>
    </w:p>
    <w:p w14:paraId="4DDDF70E" w14:textId="77777777" w:rsidR="00172FC1" w:rsidRDefault="00172FC1" w:rsidP="00D82113"/>
    <w:p w14:paraId="759912D5" w14:textId="0F5F61AE" w:rsidR="00172FC1" w:rsidRDefault="0006167C" w:rsidP="00D82113">
      <w:r>
        <w:t>Why is a huge part of God’s love for us about our life in a body and his life in a body?</w:t>
      </w:r>
    </w:p>
    <w:p w14:paraId="18D3D320" w14:textId="11573DA2" w:rsidR="00224931" w:rsidRDefault="00224931" w:rsidP="00D82113"/>
    <w:p w14:paraId="5AE41C82" w14:textId="77777777" w:rsidR="00224931" w:rsidRDefault="00224931" w:rsidP="00D82113"/>
    <w:sectPr w:rsidR="00224931" w:rsidSect="00024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3"/>
    <w:rsid w:val="000248A4"/>
    <w:rsid w:val="0006167C"/>
    <w:rsid w:val="00172FC1"/>
    <w:rsid w:val="00224931"/>
    <w:rsid w:val="006A7F8F"/>
    <w:rsid w:val="00751295"/>
    <w:rsid w:val="00891890"/>
    <w:rsid w:val="00D067F0"/>
    <w:rsid w:val="00D82113"/>
    <w:rsid w:val="00FC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D33AA"/>
  <w15:docId w15:val="{2B005DA7-68DA-4E60-B5FC-7F85235E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Microsoft account</cp:lastModifiedBy>
  <cp:revision>2</cp:revision>
  <dcterms:created xsi:type="dcterms:W3CDTF">2021-07-30T13:38:00Z</dcterms:created>
  <dcterms:modified xsi:type="dcterms:W3CDTF">2021-07-30T13:38:00Z</dcterms:modified>
</cp:coreProperties>
</file>